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399E" w14:textId="38BDF9B6" w:rsidR="00610869" w:rsidRPr="00332DE8" w:rsidRDefault="0090061C" w:rsidP="006108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 I: </w:t>
      </w:r>
      <w:r w:rsidR="0099656F" w:rsidRPr="00332DE8">
        <w:rPr>
          <w:rFonts w:ascii="Times New Roman" w:hAnsi="Times New Roman" w:cs="Times New Roman"/>
          <w:b/>
        </w:rPr>
        <w:t>Remarks regarding content</w:t>
      </w:r>
    </w:p>
    <w:p w14:paraId="00933340" w14:textId="77777777" w:rsidR="00610869" w:rsidRPr="00332DE8" w:rsidRDefault="00610869" w:rsidP="00610869">
      <w:pPr>
        <w:jc w:val="both"/>
        <w:rPr>
          <w:rFonts w:ascii="Calibri" w:hAnsi="Calibri"/>
          <w:color w:val="000000"/>
        </w:rPr>
      </w:pPr>
    </w:p>
    <w:p w14:paraId="2A21D15A" w14:textId="4C7751B0" w:rsidR="00610869" w:rsidRPr="00332DE8" w:rsidRDefault="00285D76" w:rsidP="00610869">
      <w:pPr>
        <w:jc w:val="both"/>
        <w:rPr>
          <w:rFonts w:ascii="Times New Roman" w:hAnsi="Times New Roman" w:cs="Times New Roman"/>
          <w:sz w:val="20"/>
        </w:rPr>
      </w:pPr>
      <w:r w:rsidRPr="00332DE8">
        <w:rPr>
          <w:rFonts w:ascii="Times New Roman" w:hAnsi="Times New Roman" w:cs="Times New Roman"/>
          <w:sz w:val="20"/>
        </w:rPr>
        <w:t xml:space="preserve">Please </w:t>
      </w:r>
      <w:r w:rsidR="006C3BFA" w:rsidRPr="00332DE8">
        <w:rPr>
          <w:rFonts w:ascii="Times New Roman" w:hAnsi="Times New Roman" w:cs="Times New Roman"/>
          <w:sz w:val="20"/>
        </w:rPr>
        <w:t xml:space="preserve">use this page to reflect on the contribution you have reviewed and </w:t>
      </w:r>
      <w:r w:rsidR="005046B0" w:rsidRPr="00332DE8">
        <w:rPr>
          <w:rFonts w:ascii="Times New Roman" w:hAnsi="Times New Roman" w:cs="Times New Roman"/>
          <w:sz w:val="20"/>
        </w:rPr>
        <w:t xml:space="preserve">to </w:t>
      </w:r>
      <w:r w:rsidR="006C3BFA" w:rsidRPr="00332DE8">
        <w:rPr>
          <w:rFonts w:ascii="Times New Roman" w:hAnsi="Times New Roman" w:cs="Times New Roman"/>
          <w:sz w:val="20"/>
        </w:rPr>
        <w:t>share your (critical) thoughts with us.</w:t>
      </w:r>
      <w:r w:rsidR="005046B0" w:rsidRPr="00332DE8">
        <w:rPr>
          <w:rFonts w:ascii="Times New Roman" w:hAnsi="Times New Roman" w:cs="Times New Roman"/>
          <w:sz w:val="20"/>
        </w:rPr>
        <w:t xml:space="preserve"> How is the contribution relevant</w:t>
      </w:r>
      <w:r w:rsidR="00FF2C2F" w:rsidRPr="00332DE8">
        <w:rPr>
          <w:rFonts w:ascii="Times New Roman" w:hAnsi="Times New Roman" w:cs="Times New Roman"/>
          <w:sz w:val="20"/>
        </w:rPr>
        <w:t>?</w:t>
      </w:r>
      <w:r w:rsidR="007E6271" w:rsidRPr="00332DE8">
        <w:rPr>
          <w:rFonts w:ascii="Times New Roman" w:hAnsi="Times New Roman" w:cs="Times New Roman"/>
          <w:sz w:val="20"/>
        </w:rPr>
        <w:t xml:space="preserve"> </w:t>
      </w:r>
      <w:r w:rsidR="00FF2C2F" w:rsidRPr="00332DE8">
        <w:rPr>
          <w:rFonts w:ascii="Times New Roman" w:hAnsi="Times New Roman" w:cs="Times New Roman"/>
          <w:sz w:val="20"/>
        </w:rPr>
        <w:t>W</w:t>
      </w:r>
      <w:r w:rsidR="007E6271" w:rsidRPr="00332DE8">
        <w:rPr>
          <w:rFonts w:ascii="Times New Roman" w:hAnsi="Times New Roman" w:cs="Times New Roman"/>
          <w:sz w:val="20"/>
        </w:rPr>
        <w:t>hat innovative feature</w:t>
      </w:r>
      <w:r w:rsidR="005046B0" w:rsidRPr="00332DE8">
        <w:rPr>
          <w:rFonts w:ascii="Times New Roman" w:hAnsi="Times New Roman" w:cs="Times New Roman"/>
          <w:sz w:val="20"/>
        </w:rPr>
        <w:t>s</w:t>
      </w:r>
      <w:r w:rsidR="007E6271" w:rsidRPr="00332DE8">
        <w:rPr>
          <w:rFonts w:ascii="Times New Roman" w:hAnsi="Times New Roman" w:cs="Times New Roman"/>
          <w:sz w:val="20"/>
        </w:rPr>
        <w:t xml:space="preserve"> </w:t>
      </w:r>
      <w:r w:rsidR="005046B0" w:rsidRPr="00332DE8">
        <w:rPr>
          <w:rFonts w:ascii="Times New Roman" w:hAnsi="Times New Roman" w:cs="Times New Roman"/>
          <w:sz w:val="20"/>
        </w:rPr>
        <w:t xml:space="preserve">/elements </w:t>
      </w:r>
      <w:r w:rsidR="007E6271" w:rsidRPr="00332DE8">
        <w:rPr>
          <w:rFonts w:ascii="Times New Roman" w:hAnsi="Times New Roman" w:cs="Times New Roman"/>
          <w:sz w:val="20"/>
        </w:rPr>
        <w:t xml:space="preserve">does it </w:t>
      </w:r>
      <w:r w:rsidR="005046B0" w:rsidRPr="00332DE8">
        <w:rPr>
          <w:rFonts w:ascii="Times New Roman" w:hAnsi="Times New Roman" w:cs="Times New Roman"/>
          <w:sz w:val="20"/>
        </w:rPr>
        <w:t>contain</w:t>
      </w:r>
      <w:r w:rsidR="007E6271" w:rsidRPr="00332DE8">
        <w:rPr>
          <w:rFonts w:ascii="Times New Roman" w:hAnsi="Times New Roman" w:cs="Times New Roman"/>
          <w:sz w:val="20"/>
        </w:rPr>
        <w:t>? Can it prompt (new) discussions in translation studies/translation history or in other disciplines/fields? What theoretical or methodological question</w:t>
      </w:r>
      <w:bookmarkStart w:id="0" w:name="_GoBack"/>
      <w:bookmarkEnd w:id="0"/>
      <w:r w:rsidR="007E6271" w:rsidRPr="00332DE8">
        <w:rPr>
          <w:rFonts w:ascii="Times New Roman" w:hAnsi="Times New Roman" w:cs="Times New Roman"/>
          <w:sz w:val="20"/>
        </w:rPr>
        <w:t xml:space="preserve">s did arise in the process of reading? </w:t>
      </w:r>
      <w:r w:rsidR="0090061C" w:rsidRPr="0090061C">
        <w:rPr>
          <w:rFonts w:ascii="Times New Roman" w:hAnsi="Times New Roman" w:cs="Times New Roman"/>
          <w:sz w:val="20"/>
        </w:rPr>
        <w:t>What links to other research inside and outside of translation studies/translation history can be identified?</w:t>
      </w:r>
    </w:p>
    <w:p w14:paraId="6E693EE3" w14:textId="6BB70589" w:rsidR="00610869" w:rsidRPr="00332DE8" w:rsidRDefault="007E6271" w:rsidP="00610869">
      <w:pPr>
        <w:jc w:val="both"/>
        <w:rPr>
          <w:rFonts w:ascii="Times New Roman" w:hAnsi="Times New Roman" w:cs="Times New Roman"/>
          <w:sz w:val="20"/>
        </w:rPr>
      </w:pPr>
      <w:r w:rsidRPr="00332DE8">
        <w:rPr>
          <w:rFonts w:ascii="Times New Roman" w:hAnsi="Times New Roman" w:cs="Times New Roman"/>
          <w:sz w:val="20"/>
        </w:rPr>
        <w:t>We are very much interested in facilitating an exchange of thoughts</w:t>
      </w:r>
      <w:r w:rsidR="00FF2C2F" w:rsidRPr="00332DE8">
        <w:rPr>
          <w:rFonts w:ascii="Times New Roman" w:hAnsi="Times New Roman" w:cs="Times New Roman"/>
          <w:sz w:val="20"/>
        </w:rPr>
        <w:t>/ideas</w:t>
      </w:r>
      <w:r w:rsidR="001E0CAD" w:rsidRPr="00332DE8">
        <w:rPr>
          <w:rFonts w:ascii="Times New Roman" w:hAnsi="Times New Roman" w:cs="Times New Roman"/>
          <w:sz w:val="20"/>
        </w:rPr>
        <w:t xml:space="preserve">, </w:t>
      </w:r>
      <w:r w:rsidRPr="00332DE8">
        <w:rPr>
          <w:rFonts w:ascii="Times New Roman" w:hAnsi="Times New Roman" w:cs="Times New Roman"/>
          <w:sz w:val="20"/>
        </w:rPr>
        <w:t>show</w:t>
      </w:r>
      <w:r w:rsidR="001E0CAD" w:rsidRPr="00332DE8">
        <w:rPr>
          <w:rFonts w:ascii="Times New Roman" w:hAnsi="Times New Roman" w:cs="Times New Roman"/>
          <w:sz w:val="20"/>
        </w:rPr>
        <w:t>ing</w:t>
      </w:r>
      <w:r w:rsidRPr="00332DE8">
        <w:rPr>
          <w:rFonts w:ascii="Times New Roman" w:hAnsi="Times New Roman" w:cs="Times New Roman"/>
          <w:sz w:val="20"/>
        </w:rPr>
        <w:t xml:space="preserve"> the different points of view regarding the topic at hand and </w:t>
      </w:r>
      <w:r w:rsidR="001E0CAD" w:rsidRPr="00332DE8">
        <w:rPr>
          <w:rFonts w:ascii="Times New Roman" w:hAnsi="Times New Roman" w:cs="Times New Roman"/>
          <w:sz w:val="20"/>
        </w:rPr>
        <w:t>starting a</w:t>
      </w:r>
      <w:r w:rsidRPr="00332DE8">
        <w:rPr>
          <w:rFonts w:ascii="Times New Roman" w:hAnsi="Times New Roman" w:cs="Times New Roman"/>
          <w:sz w:val="20"/>
        </w:rPr>
        <w:t xml:space="preserve"> discussion that goes beyond the exchange between reviewer, author and editors. </w:t>
      </w:r>
      <w:r w:rsidR="001E0CAD" w:rsidRPr="00332DE8">
        <w:rPr>
          <w:rFonts w:ascii="Times New Roman" w:hAnsi="Times New Roman" w:cs="Times New Roman"/>
          <w:sz w:val="20"/>
        </w:rPr>
        <w:t>Therefore,</w:t>
      </w:r>
      <w:r w:rsidRPr="00332DE8">
        <w:rPr>
          <w:rFonts w:ascii="Times New Roman" w:hAnsi="Times New Roman" w:cs="Times New Roman"/>
          <w:sz w:val="20"/>
        </w:rPr>
        <w:t xml:space="preserve"> we would like to ask </w:t>
      </w:r>
      <w:r w:rsidR="001E0CAD" w:rsidRPr="00332DE8">
        <w:rPr>
          <w:rFonts w:ascii="Times New Roman" w:hAnsi="Times New Roman" w:cs="Times New Roman"/>
          <w:sz w:val="20"/>
        </w:rPr>
        <w:t xml:space="preserve">for </w:t>
      </w:r>
      <w:r w:rsidRPr="00332DE8">
        <w:rPr>
          <w:rFonts w:ascii="Times New Roman" w:hAnsi="Times New Roman" w:cs="Times New Roman"/>
          <w:sz w:val="20"/>
        </w:rPr>
        <w:t xml:space="preserve">your consent to publish your critique or </w:t>
      </w:r>
      <w:r w:rsidR="001E0CAD" w:rsidRPr="00332DE8">
        <w:rPr>
          <w:rFonts w:ascii="Times New Roman" w:hAnsi="Times New Roman" w:cs="Times New Roman"/>
          <w:sz w:val="20"/>
        </w:rPr>
        <w:t xml:space="preserve">outstanding parts of your comment. If you do not consent, please let us know. We would appreciate it if you would also share your motive </w:t>
      </w:r>
      <w:r w:rsidR="00FF2C2F" w:rsidRPr="00332DE8">
        <w:rPr>
          <w:rFonts w:ascii="Times New Roman" w:hAnsi="Times New Roman" w:cs="Times New Roman"/>
          <w:sz w:val="20"/>
        </w:rPr>
        <w:t>and reasons</w:t>
      </w:r>
      <w:r w:rsidR="001E0CAD" w:rsidRPr="00332DE8">
        <w:rPr>
          <w:rFonts w:ascii="Times New Roman" w:hAnsi="Times New Roman" w:cs="Times New Roman"/>
          <w:sz w:val="20"/>
        </w:rPr>
        <w:t xml:space="preserve"> with us, so we can continue adapting and improving our review process and journal overall.</w:t>
      </w:r>
      <w:r w:rsidRPr="00332DE8">
        <w:rPr>
          <w:rFonts w:ascii="Times New Roman" w:hAnsi="Times New Roman" w:cs="Times New Roman"/>
          <w:sz w:val="20"/>
        </w:rPr>
        <w:t xml:space="preserve"> </w:t>
      </w:r>
    </w:p>
    <w:p w14:paraId="569E83F6" w14:textId="77777777" w:rsidR="00610869" w:rsidRPr="00332DE8" w:rsidRDefault="00610869" w:rsidP="00610869">
      <w:pPr>
        <w:rPr>
          <w:rFonts w:ascii="Times New Roman" w:hAnsi="Times New Roman" w:cs="Times New Roman"/>
          <w:b/>
        </w:rPr>
      </w:pPr>
      <w:r w:rsidRPr="00332DE8">
        <w:rPr>
          <w:rFonts w:ascii="Times New Roman" w:hAnsi="Times New Roman" w:cs="Times New Roman"/>
          <w:b/>
        </w:rPr>
        <w:br w:type="page"/>
      </w:r>
    </w:p>
    <w:p w14:paraId="1A394F68" w14:textId="6B218F7C" w:rsidR="00BC0E33" w:rsidRPr="00332DE8" w:rsidRDefault="0090061C" w:rsidP="00BC0E33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Part II: </w:t>
      </w:r>
      <w:r w:rsidR="0099656F" w:rsidRPr="00332DE8">
        <w:rPr>
          <w:rFonts w:ascii="Times New Roman" w:eastAsiaTheme="minorHAnsi" w:hAnsi="Times New Roman" w:cs="Times New Roman"/>
          <w:b/>
          <w:lang w:eastAsia="en-US"/>
        </w:rPr>
        <w:t>Review of the article</w:t>
      </w:r>
    </w:p>
    <w:p w14:paraId="23A816DC" w14:textId="77777777" w:rsidR="00610869" w:rsidRPr="00332DE8" w:rsidRDefault="00610869" w:rsidP="00BC0E33">
      <w:pPr>
        <w:rPr>
          <w:rFonts w:ascii="Times New Roman" w:hAnsi="Times New Roman" w:cs="Times New Roman"/>
        </w:rPr>
      </w:pPr>
    </w:p>
    <w:p w14:paraId="0281B3BE" w14:textId="77777777" w:rsidR="00BC0E33" w:rsidRPr="00332DE8" w:rsidRDefault="00BC0E33" w:rsidP="00BC0E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2DE8">
        <w:rPr>
          <w:rFonts w:ascii="Times New Roman" w:hAnsi="Times New Roman" w:cs="Times New Roman"/>
          <w:b/>
        </w:rPr>
        <w:t xml:space="preserve">Relevance </w:t>
      </w:r>
      <w:r w:rsidR="00361606" w:rsidRPr="00332DE8">
        <w:rPr>
          <w:rFonts w:ascii="Times New Roman" w:hAnsi="Times New Roman" w:cs="Times New Roman"/>
          <w:b/>
        </w:rPr>
        <w:t xml:space="preserve">&amp; Originality </w:t>
      </w:r>
      <w:r w:rsidRPr="00332DE8">
        <w:rPr>
          <w:rFonts w:ascii="Times New Roman" w:hAnsi="Times New Roman" w:cs="Times New Roman"/>
          <w:b/>
        </w:rPr>
        <w:t>of the Topic</w:t>
      </w:r>
    </w:p>
    <w:p w14:paraId="44D92DE1" w14:textId="77777777" w:rsidR="00BC0E33" w:rsidRPr="00332DE8" w:rsidRDefault="00BC0E33" w:rsidP="00BC0E33">
      <w:pPr>
        <w:pStyle w:val="Listenabsatz"/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32DE8">
        <w:rPr>
          <w:rFonts w:ascii="Times New Roman" w:eastAsia="Times New Roman" w:hAnsi="Times New Roman" w:cs="Times New Roman"/>
          <w:sz w:val="20"/>
          <w:szCs w:val="20"/>
        </w:rPr>
        <w:t>Does this paper make an important contribution to translation history (</w:t>
      </w:r>
      <w:r w:rsidR="003D15D4" w:rsidRPr="00332DE8">
        <w:rPr>
          <w:rFonts w:ascii="Times New Roman" w:eastAsia="Times New Roman" w:hAnsi="Times New Roman" w:cs="Times New Roman"/>
          <w:sz w:val="20"/>
          <w:szCs w:val="20"/>
        </w:rPr>
        <w:t xml:space="preserve">and its </w:t>
      </w:r>
      <w:r w:rsidRPr="00332DE8">
        <w:rPr>
          <w:rFonts w:ascii="Times New Roman" w:eastAsia="Times New Roman" w:hAnsi="Times New Roman" w:cs="Times New Roman"/>
          <w:sz w:val="20"/>
          <w:szCs w:val="20"/>
        </w:rPr>
        <w:t>methodological/theoretical reflection)? Does it contain novel</w:t>
      </w:r>
      <w:r w:rsidR="00361606" w:rsidRPr="00332DE8">
        <w:rPr>
          <w:rFonts w:ascii="Times New Roman" w:eastAsia="Times New Roman" w:hAnsi="Times New Roman" w:cs="Times New Roman"/>
          <w:sz w:val="20"/>
          <w:szCs w:val="20"/>
        </w:rPr>
        <w:t>/innovative</w:t>
      </w:r>
      <w:r w:rsidRPr="00332DE8">
        <w:rPr>
          <w:rFonts w:ascii="Times New Roman" w:eastAsia="Times New Roman" w:hAnsi="Times New Roman" w:cs="Times New Roman"/>
          <w:sz w:val="20"/>
          <w:szCs w:val="20"/>
        </w:rPr>
        <w:t xml:space="preserve"> elements? Is the paper likely to stimulate discussion in translation history/translation studies and/or beyond?</w:t>
      </w:r>
    </w:p>
    <w:p w14:paraId="5AC1F0DF" w14:textId="77777777" w:rsidR="00BC0E33" w:rsidRPr="00332DE8" w:rsidRDefault="00BC0E33" w:rsidP="00BC0E33">
      <w:pPr>
        <w:pStyle w:val="Listenabsatz"/>
        <w:rPr>
          <w:rFonts w:ascii="Times New Roman" w:hAnsi="Times New Roman" w:cs="Times New Roman"/>
        </w:rPr>
      </w:pPr>
    </w:p>
    <w:p w14:paraId="5D428D93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BC0E33" w:rsidRPr="00332DE8" w14:paraId="1BA7F1EA" w14:textId="77777777" w:rsidTr="00755F0A">
        <w:tc>
          <w:tcPr>
            <w:tcW w:w="1509" w:type="dxa"/>
          </w:tcPr>
          <w:p w14:paraId="5D3E3630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Criterion </w:t>
            </w:r>
          </w:p>
        </w:tc>
        <w:tc>
          <w:tcPr>
            <w:tcW w:w="1509" w:type="dxa"/>
          </w:tcPr>
          <w:p w14:paraId="36B1BDF5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509" w:type="dxa"/>
          </w:tcPr>
          <w:p w14:paraId="5BD136C5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509" w:type="dxa"/>
          </w:tcPr>
          <w:p w14:paraId="042F0A72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510" w:type="dxa"/>
          </w:tcPr>
          <w:p w14:paraId="1BB079F4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510" w:type="dxa"/>
          </w:tcPr>
          <w:p w14:paraId="5C434481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Poor </w:t>
            </w:r>
          </w:p>
        </w:tc>
      </w:tr>
      <w:tr w:rsidR="00BC0E33" w:rsidRPr="00332DE8" w14:paraId="6EC4D0BB" w14:textId="77777777" w:rsidTr="00755F0A">
        <w:tc>
          <w:tcPr>
            <w:tcW w:w="1509" w:type="dxa"/>
          </w:tcPr>
          <w:p w14:paraId="14F86AD0" w14:textId="675C3AA0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Originality, </w:t>
            </w:r>
          </w:p>
          <w:p w14:paraId="19266802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Importance &amp; Relevance of the Topic</w:t>
            </w:r>
          </w:p>
        </w:tc>
        <w:tc>
          <w:tcPr>
            <w:tcW w:w="1509" w:type="dxa"/>
          </w:tcPr>
          <w:p w14:paraId="7170E246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12A5978F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75B413CD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8688AEC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DA6457D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</w:tr>
    </w:tbl>
    <w:p w14:paraId="0F888DBF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04B29CF3" w14:textId="77777777" w:rsidR="00BC0E33" w:rsidRPr="00332DE8" w:rsidRDefault="00BC0E33" w:rsidP="00BC0E33">
      <w:pPr>
        <w:rPr>
          <w:rFonts w:ascii="Times New Roman" w:hAnsi="Times New Roman" w:cs="Times New Roman"/>
        </w:rPr>
      </w:pPr>
      <w:r w:rsidRPr="00332DE8">
        <w:rPr>
          <w:rFonts w:ascii="Times New Roman" w:hAnsi="Times New Roman" w:cs="Times New Roman"/>
        </w:rPr>
        <w:t>Commentary:</w:t>
      </w:r>
    </w:p>
    <w:p w14:paraId="533BD178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38DFD577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7E0D0D25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55BE3941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7DA75358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173543EB" w14:textId="77777777" w:rsidR="00BC0E33" w:rsidRPr="00332DE8" w:rsidRDefault="00BC0E33" w:rsidP="00BC0E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2DE8">
        <w:rPr>
          <w:rFonts w:ascii="Times New Roman" w:hAnsi="Times New Roman" w:cs="Times New Roman"/>
          <w:b/>
        </w:rPr>
        <w:t>Theoretical foundations</w:t>
      </w:r>
    </w:p>
    <w:p w14:paraId="717B460A" w14:textId="77777777" w:rsidR="00BC0E33" w:rsidRPr="00332DE8" w:rsidRDefault="00BC0E33" w:rsidP="00BC0E33">
      <w:pPr>
        <w:pStyle w:val="Listenabsatz"/>
        <w:rPr>
          <w:rFonts w:ascii="Times New Roman" w:hAnsi="Times New Roman" w:cs="Times New Roman"/>
        </w:rPr>
      </w:pPr>
      <w:r w:rsidRPr="00332DE8">
        <w:rPr>
          <w:rFonts w:ascii="Times New Roman" w:eastAsia="Times New Roman" w:hAnsi="Times New Roman" w:cs="Times New Roman"/>
          <w:sz w:val="20"/>
          <w:szCs w:val="20"/>
        </w:rPr>
        <w:t>Is the chosen theoretical framework evident</w:t>
      </w:r>
      <w:r w:rsidR="003D15D4" w:rsidRPr="00332DE8">
        <w:rPr>
          <w:rFonts w:ascii="Times New Roman" w:eastAsia="Times New Roman" w:hAnsi="Times New Roman" w:cs="Times New Roman"/>
          <w:sz w:val="20"/>
          <w:szCs w:val="20"/>
        </w:rPr>
        <w:t>/convincing</w:t>
      </w:r>
      <w:r w:rsidRPr="00332DE8">
        <w:rPr>
          <w:rFonts w:ascii="Times New Roman" w:eastAsia="Times New Roman" w:hAnsi="Times New Roman" w:cs="Times New Roman"/>
          <w:sz w:val="20"/>
          <w:szCs w:val="20"/>
        </w:rPr>
        <w:t>? Does the paper formulate relevant questions concerning the chosen topic? Does the author refer to important previous research?</w:t>
      </w:r>
    </w:p>
    <w:p w14:paraId="213AEC44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BC0E33" w:rsidRPr="00332DE8" w14:paraId="4F4CB99F" w14:textId="77777777" w:rsidTr="00755F0A">
        <w:tc>
          <w:tcPr>
            <w:tcW w:w="1509" w:type="dxa"/>
          </w:tcPr>
          <w:p w14:paraId="6C869F47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Criterion </w:t>
            </w:r>
          </w:p>
        </w:tc>
        <w:tc>
          <w:tcPr>
            <w:tcW w:w="1509" w:type="dxa"/>
          </w:tcPr>
          <w:p w14:paraId="039957F0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509" w:type="dxa"/>
          </w:tcPr>
          <w:p w14:paraId="2CCF5074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509" w:type="dxa"/>
          </w:tcPr>
          <w:p w14:paraId="284E49CF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510" w:type="dxa"/>
          </w:tcPr>
          <w:p w14:paraId="5E72519B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510" w:type="dxa"/>
          </w:tcPr>
          <w:p w14:paraId="62B1851E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Poor </w:t>
            </w:r>
          </w:p>
        </w:tc>
      </w:tr>
      <w:tr w:rsidR="00BC0E33" w:rsidRPr="00332DE8" w14:paraId="5016AC12" w14:textId="77777777" w:rsidTr="00755F0A">
        <w:tc>
          <w:tcPr>
            <w:tcW w:w="1509" w:type="dxa"/>
          </w:tcPr>
          <w:p w14:paraId="4D79EDEA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Theoretical foundations</w:t>
            </w:r>
          </w:p>
        </w:tc>
        <w:tc>
          <w:tcPr>
            <w:tcW w:w="1509" w:type="dxa"/>
          </w:tcPr>
          <w:p w14:paraId="59A90C16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45419F47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188473B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4214D24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C994C72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</w:tr>
    </w:tbl>
    <w:p w14:paraId="10D415B8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3351EBE4" w14:textId="77777777" w:rsidR="00BC0E33" w:rsidRPr="00332DE8" w:rsidRDefault="00BC0E33" w:rsidP="00BC0E33">
      <w:pPr>
        <w:rPr>
          <w:rFonts w:ascii="Times New Roman" w:hAnsi="Times New Roman" w:cs="Times New Roman"/>
        </w:rPr>
      </w:pPr>
      <w:r w:rsidRPr="00332DE8">
        <w:rPr>
          <w:rFonts w:ascii="Times New Roman" w:hAnsi="Times New Roman" w:cs="Times New Roman"/>
        </w:rPr>
        <w:t>Commentary:</w:t>
      </w:r>
    </w:p>
    <w:p w14:paraId="68D35E92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0FDFF197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1D43EC93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51D77827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52294536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145108AE" w14:textId="77777777" w:rsidR="00BC0E33" w:rsidRPr="00332DE8" w:rsidRDefault="00BC0E33" w:rsidP="00BC0E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2DE8">
        <w:rPr>
          <w:rFonts w:ascii="Times New Roman" w:hAnsi="Times New Roman" w:cs="Times New Roman"/>
          <w:b/>
        </w:rPr>
        <w:t xml:space="preserve">Consistency of the analysis/argumentation – Research design </w:t>
      </w:r>
    </w:p>
    <w:p w14:paraId="03C6A972" w14:textId="746D7766" w:rsidR="00361606" w:rsidRPr="00332DE8" w:rsidRDefault="00BC0E33" w:rsidP="00BC0E33">
      <w:pPr>
        <w:pStyle w:val="Listenabsatz"/>
        <w:rPr>
          <w:rFonts w:ascii="Times New Roman" w:eastAsia="Times New Roman" w:hAnsi="Times New Roman" w:cs="Times New Roman"/>
          <w:sz w:val="20"/>
          <w:szCs w:val="20"/>
        </w:rPr>
      </w:pPr>
      <w:r w:rsidRPr="00332DE8">
        <w:rPr>
          <w:rFonts w:ascii="Times New Roman" w:eastAsia="Times New Roman" w:hAnsi="Times New Roman" w:cs="Times New Roman"/>
          <w:sz w:val="20"/>
          <w:szCs w:val="20"/>
        </w:rPr>
        <w:t>Is the analysis</w:t>
      </w:r>
      <w:r w:rsidR="00361606" w:rsidRPr="00332DE8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332DE8">
        <w:rPr>
          <w:rFonts w:ascii="Times New Roman" w:eastAsia="Times New Roman" w:hAnsi="Times New Roman" w:cs="Times New Roman"/>
          <w:sz w:val="20"/>
          <w:szCs w:val="20"/>
        </w:rPr>
        <w:t xml:space="preserve">argumentation clearly traceable </w:t>
      </w:r>
      <w:r w:rsidR="00361606" w:rsidRPr="00332DE8">
        <w:rPr>
          <w:rFonts w:ascii="Times New Roman" w:eastAsia="Times New Roman" w:hAnsi="Times New Roman" w:cs="Times New Roman"/>
          <w:sz w:val="20"/>
          <w:szCs w:val="20"/>
        </w:rPr>
        <w:t xml:space="preserve">and consistent </w:t>
      </w:r>
      <w:r w:rsidRPr="00332DE8">
        <w:rPr>
          <w:rFonts w:ascii="Times New Roman" w:eastAsia="Times New Roman" w:hAnsi="Times New Roman" w:cs="Times New Roman"/>
          <w:sz w:val="20"/>
          <w:szCs w:val="20"/>
        </w:rPr>
        <w:t xml:space="preserve">(problem formulation, structure, </w:t>
      </w:r>
      <w:r w:rsidR="003D15D4" w:rsidRPr="00332DE8">
        <w:rPr>
          <w:rFonts w:ascii="Times New Roman" w:eastAsia="Times New Roman" w:hAnsi="Times New Roman" w:cs="Times New Roman"/>
          <w:sz w:val="20"/>
          <w:szCs w:val="20"/>
        </w:rPr>
        <w:t>and theses</w:t>
      </w:r>
      <w:r w:rsidRPr="00332DE8">
        <w:rPr>
          <w:rFonts w:ascii="Times New Roman" w:eastAsia="Times New Roman" w:hAnsi="Times New Roman" w:cs="Times New Roman"/>
          <w:sz w:val="20"/>
          <w:szCs w:val="20"/>
        </w:rPr>
        <w:t xml:space="preserve">)? </w:t>
      </w:r>
    </w:p>
    <w:p w14:paraId="775F30A9" w14:textId="77777777" w:rsidR="00BC0E33" w:rsidRPr="00332DE8" w:rsidRDefault="00361606" w:rsidP="00BC0E33">
      <w:pPr>
        <w:pStyle w:val="Listenabsatz"/>
        <w:rPr>
          <w:rFonts w:ascii="Times New Roman" w:eastAsia="Times New Roman" w:hAnsi="Times New Roman" w:cs="Times New Roman"/>
          <w:sz w:val="20"/>
          <w:szCs w:val="20"/>
        </w:rPr>
      </w:pPr>
      <w:r w:rsidRPr="00332DE8">
        <w:rPr>
          <w:rFonts w:ascii="Times New Roman" w:eastAsia="Times New Roman" w:hAnsi="Times New Roman" w:cs="Times New Roman"/>
          <w:sz w:val="20"/>
          <w:szCs w:val="20"/>
        </w:rPr>
        <w:t>Regarding empirical studies: Is it sufficiently connected to theoretical and methodological questions?</w:t>
      </w:r>
    </w:p>
    <w:p w14:paraId="19DAB0B8" w14:textId="77777777" w:rsidR="00361606" w:rsidRPr="00332DE8" w:rsidRDefault="00361606" w:rsidP="00BC0E33">
      <w:pPr>
        <w:pStyle w:val="Listenabsatz"/>
        <w:rPr>
          <w:rFonts w:ascii="Times New Roman" w:eastAsia="Times New Roman" w:hAnsi="Times New Roman" w:cs="Times New Roman"/>
          <w:sz w:val="20"/>
          <w:szCs w:val="20"/>
        </w:rPr>
      </w:pPr>
      <w:r w:rsidRPr="00332DE8">
        <w:rPr>
          <w:rFonts w:ascii="Times New Roman" w:eastAsia="Times New Roman" w:hAnsi="Times New Roman" w:cs="Times New Roman"/>
          <w:sz w:val="20"/>
          <w:szCs w:val="20"/>
        </w:rPr>
        <w:t>Regarding theoretical studies: Is it sufficiently connected to the empirical data?</w:t>
      </w:r>
    </w:p>
    <w:p w14:paraId="75BA36EA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9"/>
        <w:gridCol w:w="1509"/>
        <w:gridCol w:w="1509"/>
        <w:gridCol w:w="1509"/>
        <w:gridCol w:w="1510"/>
        <w:gridCol w:w="1510"/>
      </w:tblGrid>
      <w:tr w:rsidR="00BC0E33" w:rsidRPr="00332DE8" w14:paraId="2D43DD55" w14:textId="77777777" w:rsidTr="00755F0A">
        <w:tc>
          <w:tcPr>
            <w:tcW w:w="1509" w:type="dxa"/>
          </w:tcPr>
          <w:p w14:paraId="03D9B86E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Criterion </w:t>
            </w:r>
          </w:p>
        </w:tc>
        <w:tc>
          <w:tcPr>
            <w:tcW w:w="1509" w:type="dxa"/>
          </w:tcPr>
          <w:p w14:paraId="52850C88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509" w:type="dxa"/>
          </w:tcPr>
          <w:p w14:paraId="553E9C90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509" w:type="dxa"/>
          </w:tcPr>
          <w:p w14:paraId="5E093460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510" w:type="dxa"/>
          </w:tcPr>
          <w:p w14:paraId="222B2E94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510" w:type="dxa"/>
          </w:tcPr>
          <w:p w14:paraId="6DA6A639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Poor </w:t>
            </w:r>
          </w:p>
        </w:tc>
      </w:tr>
      <w:tr w:rsidR="00BC0E33" w:rsidRPr="00332DE8" w14:paraId="08B73A72" w14:textId="77777777" w:rsidTr="00755F0A">
        <w:tc>
          <w:tcPr>
            <w:tcW w:w="1509" w:type="dxa"/>
          </w:tcPr>
          <w:p w14:paraId="1F8ECCD7" w14:textId="268A7220" w:rsidR="00BC0E33" w:rsidRPr="00332DE8" w:rsidRDefault="00BC0E33" w:rsidP="00361606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Consistency </w:t>
            </w:r>
            <w:r w:rsidR="00361606" w:rsidRPr="00332DE8">
              <w:rPr>
                <w:rFonts w:ascii="Times New Roman" w:hAnsi="Times New Roman" w:cs="Times New Roman"/>
              </w:rPr>
              <w:t>of the analysis/</w:t>
            </w:r>
            <w:r w:rsidR="00332DE8">
              <w:rPr>
                <w:rFonts w:ascii="Times New Roman" w:hAnsi="Times New Roman" w:cs="Times New Roman"/>
              </w:rPr>
              <w:t xml:space="preserve"> </w:t>
            </w:r>
            <w:r w:rsidRPr="00332DE8">
              <w:rPr>
                <w:rFonts w:ascii="Times New Roman" w:hAnsi="Times New Roman" w:cs="Times New Roman"/>
              </w:rPr>
              <w:t>argumentation</w:t>
            </w:r>
            <w:r w:rsidR="00361606" w:rsidRPr="00332DE8">
              <w:rPr>
                <w:rFonts w:ascii="Times New Roman" w:hAnsi="Times New Roman" w:cs="Times New Roman"/>
              </w:rPr>
              <w:t>;</w:t>
            </w:r>
            <w:r w:rsidRPr="00332DE8">
              <w:rPr>
                <w:rFonts w:ascii="Times New Roman" w:hAnsi="Times New Roman" w:cs="Times New Roman"/>
              </w:rPr>
              <w:t xml:space="preserve"> Research design</w:t>
            </w:r>
          </w:p>
        </w:tc>
        <w:tc>
          <w:tcPr>
            <w:tcW w:w="1509" w:type="dxa"/>
          </w:tcPr>
          <w:p w14:paraId="4455081B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D24CFE6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8486718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CA7FAED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35255EE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</w:tr>
    </w:tbl>
    <w:p w14:paraId="7849D69E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43BB6CDE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084C468F" w14:textId="77777777" w:rsidR="00BC0E33" w:rsidRPr="00332DE8" w:rsidRDefault="00BC0E33" w:rsidP="00BC0E33">
      <w:pPr>
        <w:rPr>
          <w:rFonts w:ascii="Times New Roman" w:hAnsi="Times New Roman" w:cs="Times New Roman"/>
        </w:rPr>
      </w:pPr>
      <w:r w:rsidRPr="00332DE8">
        <w:rPr>
          <w:rFonts w:ascii="Times New Roman" w:hAnsi="Times New Roman" w:cs="Times New Roman"/>
        </w:rPr>
        <w:t>Commentary:</w:t>
      </w:r>
    </w:p>
    <w:p w14:paraId="713BA17B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17AEDB1B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2A18522F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02159178" w14:textId="77777777" w:rsidR="00BC0E33" w:rsidRPr="00332DE8" w:rsidRDefault="00BC0E33" w:rsidP="00BC0E33">
      <w:pPr>
        <w:pStyle w:val="Listenabsatz"/>
        <w:numPr>
          <w:ilvl w:val="0"/>
          <w:numId w:val="1"/>
        </w:numPr>
        <w:shd w:val="clear" w:color="auto" w:fill="FFFFFF"/>
        <w:spacing w:line="257" w:lineRule="atLeast"/>
        <w:rPr>
          <w:rFonts w:ascii="Times New Roman" w:eastAsia="Times New Roman" w:hAnsi="Times New Roman" w:cs="Times New Roman"/>
          <w:b/>
          <w:bCs/>
          <w:color w:val="323232"/>
          <w:sz w:val="20"/>
        </w:rPr>
      </w:pPr>
      <w:r w:rsidRPr="00332DE8">
        <w:rPr>
          <w:rFonts w:ascii="Times New Roman" w:hAnsi="Times New Roman" w:cs="Times New Roman"/>
          <w:b/>
        </w:rPr>
        <w:lastRenderedPageBreak/>
        <w:t xml:space="preserve">Style </w:t>
      </w:r>
      <w:r w:rsidR="00361606" w:rsidRPr="00332DE8">
        <w:rPr>
          <w:rFonts w:ascii="Times New Roman" w:hAnsi="Times New Roman" w:cs="Times New Roman"/>
          <w:b/>
        </w:rPr>
        <w:t>&amp; Clarity</w:t>
      </w:r>
    </w:p>
    <w:p w14:paraId="107A6B82" w14:textId="14EBE507" w:rsidR="00BC0E33" w:rsidRPr="00332DE8" w:rsidRDefault="00BC0E33" w:rsidP="00BC0E33">
      <w:pPr>
        <w:shd w:val="clear" w:color="auto" w:fill="FFFFFF"/>
        <w:spacing w:before="100" w:beforeAutospacing="1" w:after="100" w:afterAutospacing="1" w:line="257" w:lineRule="atLeast"/>
        <w:ind w:left="600"/>
        <w:rPr>
          <w:rFonts w:ascii="Times New Roman" w:eastAsia="Times New Roman" w:hAnsi="Times New Roman" w:cs="Times New Roman"/>
          <w:sz w:val="20"/>
          <w:szCs w:val="20"/>
        </w:rPr>
      </w:pPr>
      <w:r w:rsidRPr="00332DE8">
        <w:rPr>
          <w:rFonts w:ascii="Times New Roman" w:eastAsia="Times New Roman" w:hAnsi="Times New Roman" w:cs="Times New Roman"/>
          <w:sz w:val="20"/>
          <w:szCs w:val="20"/>
        </w:rPr>
        <w:t>Is the paper well-written? Is it well-organized and clearly presented?</w:t>
      </w:r>
      <w:r w:rsidR="00B52375" w:rsidRPr="00332DE8">
        <w:rPr>
          <w:rFonts w:ascii="Times New Roman" w:eastAsia="Times New Roman" w:hAnsi="Times New Roman" w:cs="Times New Roman"/>
          <w:sz w:val="20"/>
          <w:szCs w:val="20"/>
        </w:rPr>
        <w:t xml:space="preserve"> Are (newly) introduced</w:t>
      </w:r>
      <w:r w:rsidR="003D15D4" w:rsidRPr="00332DE8">
        <w:rPr>
          <w:rFonts w:ascii="Times New Roman" w:eastAsia="Times New Roman" w:hAnsi="Times New Roman" w:cs="Times New Roman"/>
          <w:sz w:val="20"/>
          <w:szCs w:val="20"/>
        </w:rPr>
        <w:t xml:space="preserve"> concepts </w:t>
      </w:r>
      <w:r w:rsidR="00B52375" w:rsidRPr="00332DE8">
        <w:rPr>
          <w:rFonts w:ascii="Times New Roman" w:eastAsia="Times New Roman" w:hAnsi="Times New Roman" w:cs="Times New Roman"/>
          <w:sz w:val="20"/>
          <w:szCs w:val="20"/>
        </w:rPr>
        <w:t>sufficiently explained?</w:t>
      </w:r>
    </w:p>
    <w:p w14:paraId="437B1592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63F76D7C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BC0E33" w:rsidRPr="00332DE8" w14:paraId="4378E2CB" w14:textId="77777777" w:rsidTr="00755F0A">
        <w:tc>
          <w:tcPr>
            <w:tcW w:w="1509" w:type="dxa"/>
          </w:tcPr>
          <w:p w14:paraId="26301A05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Criterion </w:t>
            </w:r>
          </w:p>
        </w:tc>
        <w:tc>
          <w:tcPr>
            <w:tcW w:w="1509" w:type="dxa"/>
          </w:tcPr>
          <w:p w14:paraId="1E6301D8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509" w:type="dxa"/>
          </w:tcPr>
          <w:p w14:paraId="574A6EA5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509" w:type="dxa"/>
          </w:tcPr>
          <w:p w14:paraId="5D838C1A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510" w:type="dxa"/>
          </w:tcPr>
          <w:p w14:paraId="1AA2AB52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510" w:type="dxa"/>
          </w:tcPr>
          <w:p w14:paraId="6D933583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 xml:space="preserve">Poor </w:t>
            </w:r>
          </w:p>
        </w:tc>
      </w:tr>
      <w:tr w:rsidR="00BC0E33" w:rsidRPr="00332DE8" w14:paraId="146C2D37" w14:textId="77777777" w:rsidTr="00755F0A">
        <w:tc>
          <w:tcPr>
            <w:tcW w:w="1509" w:type="dxa"/>
          </w:tcPr>
          <w:p w14:paraId="0FA1577F" w14:textId="77777777" w:rsidR="00BC0E33" w:rsidRPr="00332DE8" w:rsidRDefault="00361606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</w:rPr>
              <w:t>Style and Clarity</w:t>
            </w:r>
          </w:p>
        </w:tc>
        <w:tc>
          <w:tcPr>
            <w:tcW w:w="1509" w:type="dxa"/>
          </w:tcPr>
          <w:p w14:paraId="3BA65D22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784FAB74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37173A2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26DD64E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AC360FA" w14:textId="77777777" w:rsidR="00BC0E33" w:rsidRPr="00332DE8" w:rsidRDefault="00BC0E33" w:rsidP="00755F0A">
            <w:pPr>
              <w:rPr>
                <w:rFonts w:ascii="Times New Roman" w:hAnsi="Times New Roman" w:cs="Times New Roman"/>
              </w:rPr>
            </w:pPr>
          </w:p>
        </w:tc>
      </w:tr>
    </w:tbl>
    <w:p w14:paraId="150F5B05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09237F99" w14:textId="77777777" w:rsidR="00BC0E33" w:rsidRPr="00332DE8" w:rsidRDefault="00BC0E33" w:rsidP="00BC0E33">
      <w:pPr>
        <w:rPr>
          <w:rFonts w:ascii="Times New Roman" w:hAnsi="Times New Roman" w:cs="Times New Roman"/>
        </w:rPr>
      </w:pPr>
      <w:r w:rsidRPr="00332DE8">
        <w:rPr>
          <w:rFonts w:ascii="Times New Roman" w:hAnsi="Times New Roman" w:cs="Times New Roman"/>
        </w:rPr>
        <w:t>Commentary:</w:t>
      </w:r>
    </w:p>
    <w:p w14:paraId="31E2CD93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64F554B2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32BF17C4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67FF91A4" w14:textId="77777777" w:rsidR="00BC0E33" w:rsidRPr="00332DE8" w:rsidRDefault="00BC0E33" w:rsidP="00BC0E3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2DE8">
        <w:rPr>
          <w:rFonts w:ascii="Times New Roman" w:hAnsi="Times New Roman" w:cs="Times New Roman"/>
          <w:b/>
        </w:rPr>
        <w:t>Final Recommendation</w:t>
      </w:r>
    </w:p>
    <w:p w14:paraId="52833FCE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1033AC03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tbl>
      <w:tblPr>
        <w:tblW w:w="747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559"/>
      </w:tblGrid>
      <w:tr w:rsidR="00361606" w:rsidRPr="00332DE8" w14:paraId="3361BA2F" w14:textId="77777777" w:rsidTr="00361606">
        <w:trPr>
          <w:trHeight w:val="30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AB154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  <w:i/>
                <w:iCs/>
              </w:rPr>
              <w:t xml:space="preserve">Recommendation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1ACE0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  <w:noProof/>
                <w:lang w:val="de-DE"/>
              </w:rPr>
              <w:drawing>
                <wp:inline distT="0" distB="0" distL="0" distR="0" wp14:anchorId="3C54679B" wp14:editId="0D17739D">
                  <wp:extent cx="9525" cy="9525"/>
                  <wp:effectExtent l="0" t="0" r="0" b="0"/>
                  <wp:docPr id="155" name="Bild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DE8">
              <w:rPr>
                <w:rFonts w:ascii="Times New Roman" w:hAnsi="Times New Roman" w:cs="Times New Roman"/>
              </w:rPr>
              <w:t xml:space="preserve">Yes </w:t>
            </w:r>
          </w:p>
        </w:tc>
      </w:tr>
      <w:tr w:rsidR="00361606" w:rsidRPr="00332DE8" w14:paraId="3BE66DD0" w14:textId="77777777" w:rsidTr="00361606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06861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  <w:b/>
                <w:bCs/>
              </w:rPr>
              <w:t xml:space="preserve">Accept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119C5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</w:p>
        </w:tc>
      </w:tr>
      <w:tr w:rsidR="00361606" w:rsidRPr="00332DE8" w14:paraId="3C1B2FCA" w14:textId="77777777" w:rsidTr="00361606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F96D6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  <w:b/>
                <w:bCs/>
              </w:rPr>
              <w:t xml:space="preserve">Minor revisions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A5426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</w:p>
        </w:tc>
      </w:tr>
      <w:tr w:rsidR="00361606" w:rsidRPr="00332DE8" w14:paraId="4ECED8F5" w14:textId="77777777" w:rsidTr="00361606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52721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  <w:b/>
                <w:bCs/>
              </w:rPr>
              <w:t xml:space="preserve">Major revisions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B1985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</w:p>
        </w:tc>
      </w:tr>
      <w:tr w:rsidR="00361606" w:rsidRPr="00332DE8" w14:paraId="6C454219" w14:textId="77777777" w:rsidTr="0036160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62071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  <w:r w:rsidRPr="00332DE8">
              <w:rPr>
                <w:rFonts w:ascii="Times New Roman" w:hAnsi="Times New Roman" w:cs="Times New Roman"/>
                <w:b/>
                <w:bCs/>
              </w:rPr>
              <w:t xml:space="preserve">Reject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78F68" w14:textId="77777777" w:rsidR="00361606" w:rsidRPr="00332DE8" w:rsidRDefault="00361606" w:rsidP="00755F0A">
            <w:pPr>
              <w:rPr>
                <w:rFonts w:ascii="Times New Roman" w:hAnsi="Times New Roman" w:cs="Times New Roman"/>
              </w:rPr>
            </w:pPr>
          </w:p>
        </w:tc>
      </w:tr>
    </w:tbl>
    <w:p w14:paraId="3805B790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4E5FDA2A" w14:textId="77777777" w:rsidR="00BC0E33" w:rsidRPr="00332DE8" w:rsidRDefault="00BC0E33" w:rsidP="00BC0E33">
      <w:pPr>
        <w:rPr>
          <w:rFonts w:ascii="Times New Roman" w:hAnsi="Times New Roman" w:cs="Times New Roman"/>
        </w:rPr>
      </w:pPr>
      <w:r w:rsidRPr="00332DE8">
        <w:rPr>
          <w:rFonts w:ascii="Times New Roman" w:hAnsi="Times New Roman" w:cs="Times New Roman"/>
        </w:rPr>
        <w:t>Commentary:</w:t>
      </w:r>
    </w:p>
    <w:p w14:paraId="4E4168B4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3E5AAD5D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37B998CF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662816BD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2AFD2CD3" w14:textId="77777777" w:rsidR="00BC0E33" w:rsidRPr="00332DE8" w:rsidRDefault="00BC0E33" w:rsidP="00BC0E33">
      <w:pPr>
        <w:rPr>
          <w:rFonts w:ascii="Times New Roman" w:hAnsi="Times New Roman" w:cs="Times New Roman"/>
        </w:rPr>
      </w:pPr>
      <w:r w:rsidRPr="00332DE8">
        <w:rPr>
          <w:rFonts w:ascii="Times New Roman" w:hAnsi="Times New Roman" w:cs="Times New Roman"/>
        </w:rPr>
        <w:t>Would you be willing to review a revision of this manuscript?</w:t>
      </w:r>
      <w:r w:rsidRPr="00332DE8">
        <w:rPr>
          <w:rFonts w:ascii="Times New Roman" w:hAnsi="Times New Roman" w:cs="Times New Roman"/>
        </w:rPr>
        <w:tab/>
        <w:t>Yes / No</w:t>
      </w:r>
    </w:p>
    <w:p w14:paraId="4DAD5E2A" w14:textId="77777777" w:rsidR="00BC0E33" w:rsidRPr="00332DE8" w:rsidRDefault="00BC0E33" w:rsidP="00BC0E33">
      <w:pPr>
        <w:rPr>
          <w:rFonts w:ascii="Times New Roman" w:hAnsi="Times New Roman" w:cs="Times New Roman"/>
        </w:rPr>
      </w:pPr>
    </w:p>
    <w:p w14:paraId="0F023DFD" w14:textId="77777777" w:rsidR="00BC0E33" w:rsidRPr="00332DE8" w:rsidRDefault="00BC0E33" w:rsidP="00BC0E33">
      <w:pPr>
        <w:rPr>
          <w:rFonts w:ascii="Times New Roman" w:hAnsi="Times New Roman" w:cs="Times New Roman"/>
        </w:rPr>
      </w:pPr>
      <w:r w:rsidRPr="00332DE8">
        <w:rPr>
          <w:rFonts w:ascii="Times New Roman" w:hAnsi="Times New Roman" w:cs="Times New Roman"/>
        </w:rPr>
        <w:t xml:space="preserve">Would you be willing to publish your peer-review discussion together with the article?  </w:t>
      </w:r>
    </w:p>
    <w:p w14:paraId="6410C662" w14:textId="77777777" w:rsidR="00BC0E33" w:rsidRPr="00332DE8" w:rsidRDefault="00BC0E33" w:rsidP="00BC0E33">
      <w:pPr>
        <w:ind w:left="6379"/>
        <w:rPr>
          <w:rFonts w:ascii="Times New Roman" w:hAnsi="Times New Roman" w:cs="Times New Roman"/>
        </w:rPr>
      </w:pPr>
      <w:r w:rsidRPr="00332DE8">
        <w:rPr>
          <w:rFonts w:ascii="Times New Roman" w:hAnsi="Times New Roman" w:cs="Times New Roman"/>
        </w:rPr>
        <w:t>Yes / No</w:t>
      </w:r>
    </w:p>
    <w:p w14:paraId="729795A2" w14:textId="77777777" w:rsidR="00EA5761" w:rsidRPr="00332DE8" w:rsidRDefault="00EA5761">
      <w:pPr>
        <w:rPr>
          <w:rFonts w:ascii="Times New Roman" w:hAnsi="Times New Roman" w:cs="Times New Roman"/>
        </w:rPr>
      </w:pPr>
    </w:p>
    <w:sectPr w:rsidR="00EA5761" w:rsidRPr="00332DE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EF77" w14:textId="77777777" w:rsidR="00376035" w:rsidRDefault="00376035" w:rsidP="00BC0E33">
      <w:r>
        <w:separator/>
      </w:r>
    </w:p>
  </w:endnote>
  <w:endnote w:type="continuationSeparator" w:id="0">
    <w:p w14:paraId="2FB62AE7" w14:textId="77777777" w:rsidR="00376035" w:rsidRDefault="00376035" w:rsidP="00B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E30D" w14:textId="77777777" w:rsidR="00376035" w:rsidRDefault="00376035" w:rsidP="00BC0E33">
      <w:r>
        <w:separator/>
      </w:r>
    </w:p>
  </w:footnote>
  <w:footnote w:type="continuationSeparator" w:id="0">
    <w:p w14:paraId="6FBCE335" w14:textId="77777777" w:rsidR="00376035" w:rsidRDefault="00376035" w:rsidP="00BC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A725" w14:textId="77777777" w:rsidR="00BC0E33" w:rsidRDefault="00BC0E33" w:rsidP="00BC0E33">
    <w:pPr>
      <w:pStyle w:val="Kopfzeile"/>
      <w:jc w:val="right"/>
      <w:rPr>
        <w:rFonts w:ascii="Times New Roman" w:hAnsi="Times New Roman" w:cs="Times New Roman"/>
        <w:lang w:val="en-US"/>
      </w:rPr>
    </w:pPr>
    <w:r w:rsidRPr="00BC0E33">
      <w:rPr>
        <w:rFonts w:ascii="Times New Roman" w:hAnsi="Times New Roman" w:cs="Times New Roman"/>
        <w:lang w:val="en-US"/>
      </w:rPr>
      <w:t>Chronotopos – a Journal of Translation History</w:t>
    </w:r>
  </w:p>
  <w:p w14:paraId="351008DD" w14:textId="77777777" w:rsidR="00BC0E33" w:rsidRPr="00BC0E33" w:rsidRDefault="00BC0E33" w:rsidP="00BC0E33">
    <w:pPr>
      <w:pStyle w:val="Kopfzeile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Criteria Catalogue for Peer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453E"/>
    <w:multiLevelType w:val="hybridMultilevel"/>
    <w:tmpl w:val="B0985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E33"/>
    <w:rsid w:val="001E0CAD"/>
    <w:rsid w:val="00285D76"/>
    <w:rsid w:val="00332DE8"/>
    <w:rsid w:val="00361606"/>
    <w:rsid w:val="00376035"/>
    <w:rsid w:val="00392091"/>
    <w:rsid w:val="003D15D4"/>
    <w:rsid w:val="00402F8A"/>
    <w:rsid w:val="005046B0"/>
    <w:rsid w:val="00575BEF"/>
    <w:rsid w:val="005B7176"/>
    <w:rsid w:val="00610869"/>
    <w:rsid w:val="006C3BFA"/>
    <w:rsid w:val="007E6271"/>
    <w:rsid w:val="0090061C"/>
    <w:rsid w:val="0099656F"/>
    <w:rsid w:val="00B225A1"/>
    <w:rsid w:val="00B52375"/>
    <w:rsid w:val="00BC0E33"/>
    <w:rsid w:val="00E162D2"/>
    <w:rsid w:val="00EA5761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47F3"/>
  <w15:docId w15:val="{C7D59095-2F2E-43D0-863C-BB47066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E33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0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C0E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de-DE"/>
    </w:rPr>
  </w:style>
  <w:style w:type="paragraph" w:styleId="Listenabsatz">
    <w:name w:val="List Paragraph"/>
    <w:basedOn w:val="Standard"/>
    <w:uiPriority w:val="34"/>
    <w:qFormat/>
    <w:rsid w:val="00BC0E3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0E33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E33"/>
    <w:rPr>
      <w:rFonts w:ascii="Tahoma" w:eastAsiaTheme="minorEastAsia" w:hAnsi="Tahoma" w:cs="Tahoma"/>
      <w:sz w:val="16"/>
      <w:szCs w:val="16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BC0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E33"/>
    <w:rPr>
      <w:rFonts w:eastAsiaTheme="minorEastAsia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BC0E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E33"/>
    <w:rPr>
      <w:rFonts w:eastAsiaTheme="minorEastAsia"/>
      <w:sz w:val="24"/>
      <w:szCs w:val="24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6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46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46B0"/>
    <w:rPr>
      <w:rFonts w:eastAsiaTheme="minorEastAsia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4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46B0"/>
    <w:rPr>
      <w:rFonts w:eastAsiaTheme="minorEastAsia"/>
      <w:b/>
      <w:bCs/>
      <w:sz w:val="20"/>
      <w:szCs w:val="20"/>
      <w:lang w:val="en-GB" w:eastAsia="de-DE"/>
    </w:rPr>
  </w:style>
  <w:style w:type="paragraph" w:styleId="berarbeitung">
    <w:name w:val="Revision"/>
    <w:hidden/>
    <w:uiPriority w:val="99"/>
    <w:semiHidden/>
    <w:rsid w:val="005046B0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54D3-0F78-4873-B235-117359D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Kremmel</dc:creator>
  <cp:lastModifiedBy>StudentIn</cp:lastModifiedBy>
  <cp:revision>2</cp:revision>
  <dcterms:created xsi:type="dcterms:W3CDTF">2017-12-19T10:08:00Z</dcterms:created>
  <dcterms:modified xsi:type="dcterms:W3CDTF">2017-12-19T10:08:00Z</dcterms:modified>
</cp:coreProperties>
</file>